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06B" w:rsidRDefault="0097606B" w:rsidP="004D33EA">
      <w:pPr>
        <w:rPr>
          <w:b/>
          <w:bCs/>
        </w:rPr>
      </w:pPr>
      <w:r>
        <w:rPr>
          <w:b/>
          <w:bCs/>
        </w:rPr>
        <w:t>DIPLOMATURA EN INTELIGENCIA Y GESTIÓN DE LAS EMOCIONES</w:t>
      </w:r>
    </w:p>
    <w:p w:rsidR="0097606B" w:rsidRDefault="0097606B" w:rsidP="0097606B">
      <w:pPr>
        <w:rPr>
          <w:b/>
          <w:bCs/>
        </w:rPr>
      </w:pPr>
      <w:r>
        <w:rPr>
          <w:b/>
          <w:bCs/>
        </w:rPr>
        <w:t>MEDICION DE ENTENDIMIENTO</w:t>
      </w:r>
    </w:p>
    <w:p w:rsidR="00E110AE" w:rsidRDefault="00E110AE" w:rsidP="0097606B">
      <w:pPr>
        <w:rPr>
          <w:b/>
          <w:bCs/>
        </w:rPr>
      </w:pPr>
      <w:r w:rsidRPr="00E110AE">
        <w:rPr>
          <w:b/>
          <w:bCs/>
        </w:rPr>
        <w:t xml:space="preserve">UNIDAD </w:t>
      </w:r>
      <w:r w:rsidR="005C3CA0">
        <w:rPr>
          <w:b/>
          <w:bCs/>
        </w:rPr>
        <w:t>4</w:t>
      </w:r>
      <w:r w:rsidRPr="00E110AE">
        <w:rPr>
          <w:b/>
          <w:bCs/>
        </w:rPr>
        <w:t>: "</w:t>
      </w:r>
      <w:r w:rsidR="009B3855" w:rsidRPr="009B3855">
        <w:rPr>
          <w:b/>
          <w:bCs/>
        </w:rPr>
        <w:t>"E</w:t>
      </w:r>
      <w:r w:rsidR="005C3CA0">
        <w:rPr>
          <w:b/>
          <w:bCs/>
        </w:rPr>
        <w:t>mociones y Neurociencia</w:t>
      </w:r>
      <w:bookmarkStart w:id="0" w:name="_GoBack"/>
      <w:bookmarkEnd w:id="0"/>
      <w:r w:rsidRPr="00E110AE">
        <w:rPr>
          <w:b/>
          <w:bCs/>
        </w:rPr>
        <w:t>"</w:t>
      </w:r>
    </w:p>
    <w:p w:rsidR="0097606B" w:rsidRDefault="0097606B" w:rsidP="004D33EA">
      <w:pPr>
        <w:pBdr>
          <w:top w:val="single" w:sz="6" w:space="1" w:color="auto"/>
          <w:bottom w:val="single" w:sz="6" w:space="1" w:color="auto"/>
        </w:pBdr>
        <w:rPr>
          <w:b/>
          <w:bCs/>
        </w:rPr>
      </w:pPr>
      <w:r>
        <w:rPr>
          <w:b/>
          <w:bCs/>
        </w:rPr>
        <w:t>APELLIDO Y NOMBRE:</w:t>
      </w:r>
    </w:p>
    <w:p w:rsidR="005C3CA0" w:rsidRPr="005C3CA0" w:rsidRDefault="005C3CA0" w:rsidP="005C3CA0">
      <w:pPr>
        <w:rPr>
          <w:b/>
          <w:bCs/>
        </w:rPr>
      </w:pPr>
      <w:r w:rsidRPr="005C3CA0">
        <w:rPr>
          <w:b/>
          <w:bCs/>
        </w:rPr>
        <w:t>1. ¿Cuál es la función principal de la amígdala en el cerebro?</w:t>
      </w:r>
    </w:p>
    <w:p w:rsidR="005C3CA0" w:rsidRPr="005C3CA0" w:rsidRDefault="005C3CA0" w:rsidP="005C3CA0">
      <w:pPr>
        <w:rPr>
          <w:bCs/>
        </w:rPr>
      </w:pPr>
      <w:r w:rsidRPr="005C3CA0">
        <w:rPr>
          <w:bCs/>
        </w:rPr>
        <w:t>A) Controlar el movimiento corporal</w:t>
      </w:r>
      <w:r w:rsidRPr="005C3CA0">
        <w:rPr>
          <w:bCs/>
        </w:rPr>
        <w:br/>
        <w:t>B) Almacenar recuerdos a largo plazo</w:t>
      </w:r>
      <w:r w:rsidRPr="005C3CA0">
        <w:rPr>
          <w:bCs/>
        </w:rPr>
        <w:br/>
        <w:t>C) Dar significado emocional a la información</w:t>
      </w:r>
      <w:r w:rsidRPr="005C3CA0">
        <w:rPr>
          <w:bCs/>
        </w:rPr>
        <w:br/>
        <w:t>D) Regular la digestión</w:t>
      </w:r>
    </w:p>
    <w:p w:rsidR="005C3CA0" w:rsidRPr="005C3CA0" w:rsidRDefault="005C3CA0" w:rsidP="005C3CA0">
      <w:pPr>
        <w:rPr>
          <w:b/>
          <w:bCs/>
        </w:rPr>
      </w:pPr>
      <w:r w:rsidRPr="005C3CA0">
        <w:rPr>
          <w:b/>
          <w:bCs/>
        </w:rPr>
        <w:t xml:space="preserve">2. Según el modelo del cerebro </w:t>
      </w:r>
      <w:proofErr w:type="spellStart"/>
      <w:r w:rsidRPr="005C3CA0">
        <w:rPr>
          <w:b/>
          <w:bCs/>
        </w:rPr>
        <w:t>triuno</w:t>
      </w:r>
      <w:proofErr w:type="spellEnd"/>
      <w:r w:rsidRPr="005C3CA0">
        <w:rPr>
          <w:b/>
          <w:bCs/>
        </w:rPr>
        <w:t xml:space="preserve"> de Paul </w:t>
      </w:r>
      <w:proofErr w:type="spellStart"/>
      <w:r w:rsidRPr="005C3CA0">
        <w:rPr>
          <w:b/>
          <w:bCs/>
        </w:rPr>
        <w:t>MacLean</w:t>
      </w:r>
      <w:proofErr w:type="spellEnd"/>
      <w:r w:rsidRPr="005C3CA0">
        <w:rPr>
          <w:b/>
          <w:bCs/>
        </w:rPr>
        <w:t>, ¿cuál es el sistema más evolucionado?</w:t>
      </w:r>
    </w:p>
    <w:p w:rsidR="005C3CA0" w:rsidRPr="005C3CA0" w:rsidRDefault="005C3CA0" w:rsidP="005C3CA0">
      <w:pPr>
        <w:rPr>
          <w:bCs/>
        </w:rPr>
      </w:pPr>
      <w:r w:rsidRPr="005C3CA0">
        <w:rPr>
          <w:bCs/>
        </w:rPr>
        <w:t>A) Cerebro reptiliano</w:t>
      </w:r>
      <w:r w:rsidRPr="005C3CA0">
        <w:rPr>
          <w:bCs/>
        </w:rPr>
        <w:br/>
        <w:t>B) Sistema límbico</w:t>
      </w:r>
      <w:r w:rsidRPr="005C3CA0">
        <w:rPr>
          <w:bCs/>
        </w:rPr>
        <w:br/>
        <w:t xml:space="preserve">C) </w:t>
      </w:r>
      <w:proofErr w:type="spellStart"/>
      <w:r w:rsidRPr="005C3CA0">
        <w:rPr>
          <w:bCs/>
        </w:rPr>
        <w:t>Neocortex</w:t>
      </w:r>
      <w:proofErr w:type="spellEnd"/>
      <w:r w:rsidRPr="005C3CA0">
        <w:rPr>
          <w:bCs/>
        </w:rPr>
        <w:br/>
        <w:t>D) Cerebelo</w:t>
      </w:r>
    </w:p>
    <w:p w:rsidR="005C3CA0" w:rsidRPr="005C3CA0" w:rsidRDefault="005C3CA0" w:rsidP="005C3CA0">
      <w:pPr>
        <w:rPr>
          <w:b/>
          <w:bCs/>
        </w:rPr>
      </w:pPr>
      <w:r w:rsidRPr="005C3CA0">
        <w:rPr>
          <w:b/>
          <w:bCs/>
        </w:rPr>
        <w:t>3. ¿Cuál de los siguientes neurotransmisores está relacionado con el placer, la motivación y el sistema de recompensa?</w:t>
      </w:r>
    </w:p>
    <w:p w:rsidR="005C3CA0" w:rsidRPr="005C3CA0" w:rsidRDefault="005C3CA0" w:rsidP="005C3CA0">
      <w:pPr>
        <w:rPr>
          <w:bCs/>
        </w:rPr>
      </w:pPr>
      <w:r w:rsidRPr="005C3CA0">
        <w:rPr>
          <w:bCs/>
        </w:rPr>
        <w:t>A) Serotonina</w:t>
      </w:r>
      <w:r w:rsidRPr="005C3CA0">
        <w:rPr>
          <w:bCs/>
        </w:rPr>
        <w:br/>
        <w:t>B) Noradrenalina</w:t>
      </w:r>
      <w:r w:rsidRPr="005C3CA0">
        <w:rPr>
          <w:bCs/>
        </w:rPr>
        <w:br/>
        <w:t>C) Dopamina</w:t>
      </w:r>
      <w:r w:rsidRPr="005C3CA0">
        <w:rPr>
          <w:bCs/>
        </w:rPr>
        <w:br/>
        <w:t>D) Cortisol</w:t>
      </w:r>
    </w:p>
    <w:p w:rsidR="005C3CA0" w:rsidRPr="005C3CA0" w:rsidRDefault="005C3CA0" w:rsidP="005C3CA0">
      <w:pPr>
        <w:rPr>
          <w:b/>
          <w:bCs/>
        </w:rPr>
      </w:pPr>
      <w:r w:rsidRPr="005C3CA0">
        <w:rPr>
          <w:b/>
          <w:bCs/>
        </w:rPr>
        <w:t>4. ¿Qué función cumple principalmente la noradrenalina?</w:t>
      </w:r>
    </w:p>
    <w:p w:rsidR="005C3CA0" w:rsidRPr="005C3CA0" w:rsidRDefault="005C3CA0" w:rsidP="005C3CA0">
      <w:pPr>
        <w:rPr>
          <w:bCs/>
        </w:rPr>
      </w:pPr>
      <w:r w:rsidRPr="005C3CA0">
        <w:rPr>
          <w:bCs/>
        </w:rPr>
        <w:t>A) Regular el apetito únicamente</w:t>
      </w:r>
      <w:r w:rsidRPr="005C3CA0">
        <w:rPr>
          <w:bCs/>
        </w:rPr>
        <w:br/>
        <w:t>B) Controlar el sistema digestivo</w:t>
      </w:r>
      <w:r w:rsidRPr="005C3CA0">
        <w:rPr>
          <w:bCs/>
        </w:rPr>
        <w:br/>
        <w:t>C) Regular el estado de alerta, atención y respuesta al estrés</w:t>
      </w:r>
      <w:r w:rsidRPr="005C3CA0">
        <w:rPr>
          <w:bCs/>
        </w:rPr>
        <w:br/>
        <w:t>D) Generar sueño profundo</w:t>
      </w:r>
    </w:p>
    <w:p w:rsidR="005C3CA0" w:rsidRPr="005C3CA0" w:rsidRDefault="005C3CA0" w:rsidP="005C3CA0">
      <w:pPr>
        <w:rPr>
          <w:b/>
          <w:bCs/>
        </w:rPr>
      </w:pPr>
      <w:r w:rsidRPr="005C3CA0">
        <w:rPr>
          <w:b/>
          <w:bCs/>
        </w:rPr>
        <w:t>5. ¿Cuál de las siguientes acciones ayuda a mejorar la producción de neurotransmisores?</w:t>
      </w:r>
    </w:p>
    <w:p w:rsidR="005C3CA0" w:rsidRPr="005C3CA0" w:rsidRDefault="005C3CA0" w:rsidP="005C3CA0">
      <w:pPr>
        <w:rPr>
          <w:bCs/>
        </w:rPr>
      </w:pPr>
      <w:r w:rsidRPr="005C3CA0">
        <w:rPr>
          <w:bCs/>
        </w:rPr>
        <w:t>A) Dormir poco</w:t>
      </w:r>
      <w:r w:rsidRPr="005C3CA0">
        <w:rPr>
          <w:bCs/>
        </w:rPr>
        <w:br/>
        <w:t>B) Evitar el contacto social</w:t>
      </w:r>
      <w:r w:rsidRPr="005C3CA0">
        <w:rPr>
          <w:bCs/>
        </w:rPr>
        <w:br/>
        <w:t>C) Realizar ejercicio físico regularmente</w:t>
      </w:r>
      <w:r w:rsidRPr="005C3CA0">
        <w:rPr>
          <w:bCs/>
        </w:rPr>
        <w:br/>
        <w:t>D) Mantenerse en rutina sin cambios</w:t>
      </w:r>
    </w:p>
    <w:sectPr w:rsidR="005C3CA0" w:rsidRPr="005C3CA0" w:rsidSect="0097606B">
      <w:headerReference w:type="default" r:id="rId6"/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12A" w:rsidRDefault="0032612A" w:rsidP="0097606B">
      <w:pPr>
        <w:spacing w:after="0" w:line="240" w:lineRule="auto"/>
      </w:pPr>
      <w:r>
        <w:separator/>
      </w:r>
    </w:p>
  </w:endnote>
  <w:endnote w:type="continuationSeparator" w:id="0">
    <w:p w:rsidR="0032612A" w:rsidRDefault="0032612A" w:rsidP="0097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12A" w:rsidRDefault="0032612A" w:rsidP="0097606B">
      <w:pPr>
        <w:spacing w:after="0" w:line="240" w:lineRule="auto"/>
      </w:pPr>
      <w:r>
        <w:separator/>
      </w:r>
    </w:p>
  </w:footnote>
  <w:footnote w:type="continuationSeparator" w:id="0">
    <w:p w:rsidR="0032612A" w:rsidRDefault="0032612A" w:rsidP="0097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06B" w:rsidRDefault="0097606B">
    <w:pPr>
      <w:pStyle w:val="Encabezado"/>
      <w:pBdr>
        <w:bottom w:val="single" w:sz="6" w:space="1" w:color="auto"/>
      </w:pBdr>
    </w:pPr>
    <w:r>
      <w:rPr>
        <w:noProof/>
      </w:rPr>
      <w:drawing>
        <wp:inline distT="0" distB="0" distL="0" distR="0">
          <wp:extent cx="981075" cy="981075"/>
          <wp:effectExtent l="0" t="0" r="9525" b="9525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SIN F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Educación para el desarrollo personal y profesional</w:t>
    </w:r>
  </w:p>
  <w:p w:rsidR="0097606B" w:rsidRDefault="009760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A2"/>
    <w:rsid w:val="00073E5E"/>
    <w:rsid w:val="002A28D9"/>
    <w:rsid w:val="002E1A32"/>
    <w:rsid w:val="0032612A"/>
    <w:rsid w:val="004D33EA"/>
    <w:rsid w:val="005C3CA0"/>
    <w:rsid w:val="00854555"/>
    <w:rsid w:val="00940233"/>
    <w:rsid w:val="0097606B"/>
    <w:rsid w:val="009B3855"/>
    <w:rsid w:val="00D2137E"/>
    <w:rsid w:val="00D222A2"/>
    <w:rsid w:val="00E1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C69CB"/>
  <w15:chartTrackingRefBased/>
  <w15:docId w15:val="{E481C400-EF52-4995-BC62-4592537C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60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06B"/>
  </w:style>
  <w:style w:type="paragraph" w:styleId="Piedepgina">
    <w:name w:val="footer"/>
    <w:basedOn w:val="Normal"/>
    <w:link w:val="PiedepginaCar"/>
    <w:uiPriority w:val="99"/>
    <w:unhideWhenUsed/>
    <w:rsid w:val="009760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Covarrubias</dc:creator>
  <cp:keywords/>
  <dc:description/>
  <cp:lastModifiedBy>Ramiro Fundación Ikigai</cp:lastModifiedBy>
  <cp:revision>2</cp:revision>
  <dcterms:created xsi:type="dcterms:W3CDTF">2026-04-14T01:01:00Z</dcterms:created>
  <dcterms:modified xsi:type="dcterms:W3CDTF">2026-04-14T01:01:00Z</dcterms:modified>
</cp:coreProperties>
</file>