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6B" w:rsidRDefault="0097606B" w:rsidP="004D33EA">
      <w:pPr>
        <w:rPr>
          <w:b/>
          <w:bCs/>
        </w:rPr>
      </w:pPr>
      <w:r>
        <w:rPr>
          <w:b/>
          <w:bCs/>
        </w:rPr>
        <w:t>DIPLOMATURA EN INTELIGENCIA Y GESTIÓN DE LAS EMOCIONES</w:t>
      </w:r>
    </w:p>
    <w:p w:rsidR="0097606B" w:rsidRDefault="0097606B" w:rsidP="0097606B">
      <w:pPr>
        <w:rPr>
          <w:b/>
          <w:bCs/>
        </w:rPr>
      </w:pPr>
      <w:r>
        <w:rPr>
          <w:b/>
          <w:bCs/>
        </w:rPr>
        <w:t>MEDICION DE ENTENDIMIENTO</w:t>
      </w:r>
    </w:p>
    <w:p w:rsidR="0097606B" w:rsidRDefault="0097606B" w:rsidP="0097606B">
      <w:pPr>
        <w:rPr>
          <w:b/>
          <w:bCs/>
        </w:rPr>
      </w:pPr>
      <w:r w:rsidRPr="0097606B">
        <w:rPr>
          <w:b/>
          <w:bCs/>
        </w:rPr>
        <w:t xml:space="preserve">UNIDAD 1: BREVE HISTORIA: "Similitudes y Diferencias entre Inteligencia, Educación y </w:t>
      </w:r>
      <w:r w:rsidRPr="0097606B">
        <w:rPr>
          <w:b/>
          <w:bCs/>
        </w:rPr>
        <w:t>Gestión</w:t>
      </w:r>
      <w:r w:rsidRPr="0097606B">
        <w:rPr>
          <w:b/>
          <w:bCs/>
        </w:rPr>
        <w:t xml:space="preserve"> de las Emociones"</w:t>
      </w:r>
    </w:p>
    <w:p w:rsidR="0097606B" w:rsidRDefault="0097606B" w:rsidP="004D33EA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r>
        <w:rPr>
          <w:b/>
          <w:bCs/>
        </w:rPr>
        <w:t>APELLIDO Y NOMBRE:</w:t>
      </w:r>
    </w:p>
    <w:p w:rsidR="0097606B" w:rsidRDefault="0097606B" w:rsidP="004D33EA">
      <w:pPr>
        <w:rPr>
          <w:b/>
          <w:bCs/>
        </w:rPr>
      </w:pPr>
    </w:p>
    <w:p w:rsidR="004D33EA" w:rsidRPr="004D33EA" w:rsidRDefault="004D33EA" w:rsidP="004D33EA">
      <w:pPr>
        <w:rPr>
          <w:b/>
          <w:bCs/>
        </w:rPr>
      </w:pPr>
      <w:r w:rsidRPr="004D33EA">
        <w:rPr>
          <w:b/>
          <w:bCs/>
        </w:rPr>
        <w:t>1. ¿Qué es la inteligencia emocional?</w:t>
      </w:r>
    </w:p>
    <w:p w:rsidR="004D33EA" w:rsidRPr="004D33EA" w:rsidRDefault="004D33EA" w:rsidP="004D33EA">
      <w:r w:rsidRPr="004D33EA">
        <w:t>A) Un conjunto de técnicas para relajarse</w:t>
      </w:r>
      <w:r w:rsidRPr="004D33EA">
        <w:br/>
        <w:t xml:space="preserve">B) La capacidad de reconocer, comprender y manejar emociones propias y ajenas </w:t>
      </w:r>
      <w:r w:rsidRPr="004D33EA">
        <w:br/>
        <w:t>C) Un m</w:t>
      </w:r>
      <w:r w:rsidRPr="004D33EA">
        <w:rPr>
          <w:rFonts w:ascii="Calibri" w:hAnsi="Calibri" w:cs="Calibri"/>
        </w:rPr>
        <w:t>é</w:t>
      </w:r>
      <w:r w:rsidRPr="004D33EA">
        <w:t>todo educativo aplicado en escuelas</w:t>
      </w:r>
      <w:r w:rsidRPr="004D33EA">
        <w:br/>
        <w:t>D) Una teor</w:t>
      </w:r>
      <w:r w:rsidRPr="004D33EA">
        <w:rPr>
          <w:rFonts w:ascii="Calibri" w:hAnsi="Calibri" w:cs="Calibri"/>
        </w:rPr>
        <w:t>í</w:t>
      </w:r>
      <w:r w:rsidRPr="004D33EA">
        <w:t>a exclusivamente psicol</w:t>
      </w:r>
      <w:r w:rsidRPr="004D33EA">
        <w:rPr>
          <w:rFonts w:ascii="Calibri" w:hAnsi="Calibri" w:cs="Calibri"/>
        </w:rPr>
        <w:t>ó</w:t>
      </w:r>
      <w:r w:rsidRPr="004D33EA">
        <w:t>gica</w:t>
      </w:r>
    </w:p>
    <w:p w:rsidR="004D33EA" w:rsidRPr="004D33EA" w:rsidRDefault="004D33EA" w:rsidP="004D33EA">
      <w:pPr>
        <w:rPr>
          <w:b/>
          <w:bCs/>
        </w:rPr>
      </w:pPr>
      <w:r w:rsidRPr="004D33EA">
        <w:rPr>
          <w:b/>
          <w:bCs/>
        </w:rPr>
        <w:t>2. ¿Cuál de los siguientes es un componente de la Inteligencia Emocional según Daniel Goleman?</w:t>
      </w:r>
    </w:p>
    <w:p w:rsidR="004D33EA" w:rsidRPr="004D33EA" w:rsidRDefault="004D33EA" w:rsidP="004D33EA">
      <w:r w:rsidRPr="004D33EA">
        <w:t>A) Pensamiento lógico</w:t>
      </w:r>
      <w:r w:rsidRPr="004D33EA">
        <w:br/>
        <w:t>B) Memoria</w:t>
      </w:r>
      <w:r w:rsidRPr="004D33EA">
        <w:br/>
        <w:t xml:space="preserve">C) Empatía </w:t>
      </w:r>
      <w:r w:rsidRPr="004D33EA">
        <w:br/>
        <w:t>D) Creatividad</w:t>
      </w:r>
    </w:p>
    <w:p w:rsidR="004D33EA" w:rsidRPr="004D33EA" w:rsidRDefault="004D33EA" w:rsidP="004D33EA">
      <w:pPr>
        <w:rPr>
          <w:b/>
          <w:bCs/>
        </w:rPr>
      </w:pPr>
      <w:r w:rsidRPr="004D33EA">
        <w:rPr>
          <w:b/>
          <w:bCs/>
        </w:rPr>
        <w:t>3. ¿Qué caracteriza principalmente a la educación emocional?</w:t>
      </w:r>
    </w:p>
    <w:p w:rsidR="004D33EA" w:rsidRPr="004D33EA" w:rsidRDefault="004D33EA" w:rsidP="004D33EA">
      <w:r w:rsidRPr="004D33EA">
        <w:t>A) Es una capacidad innata del ser humano</w:t>
      </w:r>
      <w:r w:rsidRPr="004D33EA">
        <w:br/>
        <w:t xml:space="preserve">B) Es un proceso de enseñanza y aprendizaje de habilidades emocionales </w:t>
      </w:r>
      <w:r w:rsidRPr="004D33EA">
        <w:br/>
        <w:t>C) Es una t</w:t>
      </w:r>
      <w:r w:rsidRPr="004D33EA">
        <w:rPr>
          <w:rFonts w:ascii="Calibri" w:hAnsi="Calibri" w:cs="Calibri"/>
        </w:rPr>
        <w:t>é</w:t>
      </w:r>
      <w:r w:rsidRPr="004D33EA">
        <w:t>cnica terap</w:t>
      </w:r>
      <w:r w:rsidRPr="004D33EA">
        <w:rPr>
          <w:rFonts w:ascii="Calibri" w:hAnsi="Calibri" w:cs="Calibri"/>
        </w:rPr>
        <w:t>é</w:t>
      </w:r>
      <w:r w:rsidRPr="004D33EA">
        <w:t>utica</w:t>
      </w:r>
      <w:r w:rsidRPr="004D33EA">
        <w:br/>
        <w:t>D) Es una reacci</w:t>
      </w:r>
      <w:r w:rsidRPr="004D33EA">
        <w:rPr>
          <w:rFonts w:ascii="Calibri" w:hAnsi="Calibri" w:cs="Calibri"/>
        </w:rPr>
        <w:t>ó</w:t>
      </w:r>
      <w:r w:rsidRPr="004D33EA">
        <w:t>n autom</w:t>
      </w:r>
      <w:r w:rsidRPr="004D33EA">
        <w:rPr>
          <w:rFonts w:ascii="Calibri" w:hAnsi="Calibri" w:cs="Calibri"/>
        </w:rPr>
        <w:t>á</w:t>
      </w:r>
      <w:r w:rsidRPr="004D33EA">
        <w:t>tica del cerebro</w:t>
      </w:r>
    </w:p>
    <w:p w:rsidR="004D33EA" w:rsidRPr="004D33EA" w:rsidRDefault="004D33EA" w:rsidP="004D33EA">
      <w:pPr>
        <w:rPr>
          <w:b/>
          <w:bCs/>
        </w:rPr>
      </w:pPr>
      <w:r w:rsidRPr="004D33EA">
        <w:rPr>
          <w:b/>
          <w:bCs/>
        </w:rPr>
        <w:t>4. ¿Cuál es el enfoque principal de la gestión de las emociones?</w:t>
      </w:r>
    </w:p>
    <w:p w:rsidR="004D33EA" w:rsidRPr="004D33EA" w:rsidRDefault="004D33EA" w:rsidP="004D33EA">
      <w:r w:rsidRPr="004D33EA">
        <w:t>A) Estudiar la historia de las emociones</w:t>
      </w:r>
      <w:r w:rsidRPr="004D33EA">
        <w:br/>
        <w:t xml:space="preserve">B) Aplicar técnicas concretas para regular emociones en situaciones específicas </w:t>
      </w:r>
      <w:r w:rsidRPr="004D33EA">
        <w:br/>
        <w:t>C) Medir el coeficiente emocional</w:t>
      </w:r>
      <w:r w:rsidRPr="004D33EA">
        <w:br/>
        <w:t>D) Analizar teor</w:t>
      </w:r>
      <w:r w:rsidRPr="004D33EA">
        <w:rPr>
          <w:rFonts w:ascii="Calibri" w:hAnsi="Calibri" w:cs="Calibri"/>
        </w:rPr>
        <w:t>í</w:t>
      </w:r>
      <w:r w:rsidRPr="004D33EA">
        <w:t>as psicol</w:t>
      </w:r>
      <w:r w:rsidRPr="004D33EA">
        <w:rPr>
          <w:rFonts w:ascii="Calibri" w:hAnsi="Calibri" w:cs="Calibri"/>
        </w:rPr>
        <w:t>ó</w:t>
      </w:r>
      <w:r w:rsidRPr="004D33EA">
        <w:t>gicas</w:t>
      </w:r>
    </w:p>
    <w:p w:rsidR="004D33EA" w:rsidRPr="004D33EA" w:rsidRDefault="004D33EA" w:rsidP="004D33EA">
      <w:pPr>
        <w:rPr>
          <w:b/>
          <w:bCs/>
        </w:rPr>
      </w:pPr>
      <w:r w:rsidRPr="004D33EA">
        <w:rPr>
          <w:b/>
          <w:bCs/>
        </w:rPr>
        <w:t>5. Según el apunte, ¿qué aportó Charles Darwin al estudio de las emociones?</w:t>
      </w:r>
    </w:p>
    <w:p w:rsidR="004D33EA" w:rsidRPr="004D33EA" w:rsidRDefault="004D33EA" w:rsidP="004D33EA">
      <w:r w:rsidRPr="004D33EA">
        <w:t>A) Definió la inteligencia emocional</w:t>
      </w:r>
      <w:bookmarkStart w:id="0" w:name="_GoBack"/>
      <w:bookmarkEnd w:id="0"/>
      <w:r w:rsidRPr="004D33EA">
        <w:br/>
        <w:t>B) Desarrolló técnicas de regulación emocional</w:t>
      </w:r>
      <w:r w:rsidRPr="004D33EA">
        <w:br/>
        <w:t xml:space="preserve">C) Propuso que las emociones tienen bases biológicas y evolutivas </w:t>
      </w:r>
      <w:r w:rsidRPr="004D33EA">
        <w:rPr>
          <w:rFonts w:ascii="Segoe UI Symbol" w:hAnsi="Segoe UI Symbol" w:cs="Segoe UI Symbol"/>
        </w:rPr>
        <w:t>✅</w:t>
      </w:r>
      <w:r w:rsidRPr="004D33EA">
        <w:br/>
        <w:t>D) Cre</w:t>
      </w:r>
      <w:r w:rsidRPr="004D33EA">
        <w:rPr>
          <w:rFonts w:ascii="Calibri" w:hAnsi="Calibri" w:cs="Calibri"/>
        </w:rPr>
        <w:t>ó</w:t>
      </w:r>
      <w:r w:rsidRPr="004D33EA">
        <w:t xml:space="preserve"> el concepto de inteligencia social</w:t>
      </w:r>
    </w:p>
    <w:p w:rsidR="00D2137E" w:rsidRDefault="00D2137E"/>
    <w:sectPr w:rsidR="00D2137E" w:rsidSect="0097606B">
      <w:headerReference w:type="default" r:id="rId6"/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555" w:rsidRDefault="00854555" w:rsidP="0097606B">
      <w:pPr>
        <w:spacing w:after="0" w:line="240" w:lineRule="auto"/>
      </w:pPr>
      <w:r>
        <w:separator/>
      </w:r>
    </w:p>
  </w:endnote>
  <w:endnote w:type="continuationSeparator" w:id="0">
    <w:p w:rsidR="00854555" w:rsidRDefault="00854555" w:rsidP="009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555" w:rsidRDefault="00854555" w:rsidP="0097606B">
      <w:pPr>
        <w:spacing w:after="0" w:line="240" w:lineRule="auto"/>
      </w:pPr>
      <w:r>
        <w:separator/>
      </w:r>
    </w:p>
  </w:footnote>
  <w:footnote w:type="continuationSeparator" w:id="0">
    <w:p w:rsidR="00854555" w:rsidRDefault="00854555" w:rsidP="0097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06B" w:rsidRDefault="0097606B">
    <w:pPr>
      <w:pStyle w:val="Encabezado"/>
      <w:pBdr>
        <w:bottom w:val="single" w:sz="6" w:space="1" w:color="auto"/>
      </w:pBdr>
    </w:pPr>
    <w:r>
      <w:rPr>
        <w:noProof/>
      </w:rPr>
      <w:drawing>
        <wp:inline distT="0" distB="0" distL="0" distR="0">
          <wp:extent cx="981075" cy="981075"/>
          <wp:effectExtent l="0" t="0" r="9525" b="952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Educación para el desarrollo personal y profesional</w:t>
    </w:r>
  </w:p>
  <w:p w:rsidR="0097606B" w:rsidRDefault="009760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2"/>
    <w:rsid w:val="00073E5E"/>
    <w:rsid w:val="002E1A32"/>
    <w:rsid w:val="004D33EA"/>
    <w:rsid w:val="00854555"/>
    <w:rsid w:val="0097606B"/>
    <w:rsid w:val="00D2137E"/>
    <w:rsid w:val="00D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E9F1A"/>
  <w15:chartTrackingRefBased/>
  <w15:docId w15:val="{E481C400-EF52-4995-BC62-4592537C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0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6B"/>
  </w:style>
  <w:style w:type="paragraph" w:styleId="Piedepgina">
    <w:name w:val="footer"/>
    <w:basedOn w:val="Normal"/>
    <w:link w:val="PiedepginaCar"/>
    <w:uiPriority w:val="99"/>
    <w:unhideWhenUsed/>
    <w:rsid w:val="009760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Covarrubias</dc:creator>
  <cp:keywords/>
  <dc:description/>
  <cp:lastModifiedBy>Ramiro Fundación Ikigai</cp:lastModifiedBy>
  <cp:revision>5</cp:revision>
  <dcterms:created xsi:type="dcterms:W3CDTF">2026-04-13T20:58:00Z</dcterms:created>
  <dcterms:modified xsi:type="dcterms:W3CDTF">2026-04-14T00:13:00Z</dcterms:modified>
</cp:coreProperties>
</file>